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954" w:rsidRPr="000F36F9" w:rsidRDefault="000F36F9" w:rsidP="000F36F9">
      <w:pPr>
        <w:tabs>
          <w:tab w:val="right" w:pos="9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6F9">
        <w:rPr>
          <w:rFonts w:ascii="Times New Roman" w:hAnsi="Times New Roman" w:cs="Times New Roman"/>
          <w:b/>
          <w:sz w:val="24"/>
          <w:szCs w:val="24"/>
        </w:rPr>
        <w:t>SỞ GIÁO DỤC VÀ ĐÀO TẠO HÀ NỘI</w:t>
      </w:r>
    </w:p>
    <w:p w:rsidR="007E43D6" w:rsidRPr="00EE6DF1" w:rsidRDefault="000F36F9" w:rsidP="00EE6DF1">
      <w:pPr>
        <w:tabs>
          <w:tab w:val="right" w:pos="936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36F9">
        <w:rPr>
          <w:rFonts w:ascii="Times New Roman" w:hAnsi="Times New Roman" w:cs="Times New Roman"/>
          <w:b/>
          <w:sz w:val="26"/>
          <w:szCs w:val="26"/>
        </w:rPr>
        <w:t>TRƯỜNG THPT TRẦN PHÚ – HOÀN KIẾM</w:t>
      </w:r>
    </w:p>
    <w:p w:rsidR="007E43D6" w:rsidRDefault="007E43D6">
      <w:pPr>
        <w:rPr>
          <w:rFonts w:ascii="Times New Roman" w:hAnsi="Times New Roman" w:cs="Times New Roman"/>
          <w:sz w:val="28"/>
          <w:szCs w:val="28"/>
        </w:rPr>
      </w:pPr>
    </w:p>
    <w:p w:rsidR="007E43D6" w:rsidRPr="006D35D7" w:rsidRDefault="007E43D6" w:rsidP="00C8644F">
      <w:pPr>
        <w:tabs>
          <w:tab w:val="right" w:pos="9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5D7">
        <w:rPr>
          <w:rFonts w:ascii="Times New Roman" w:hAnsi="Times New Roman" w:cs="Times New Roman"/>
          <w:b/>
          <w:sz w:val="28"/>
          <w:szCs w:val="28"/>
        </w:rPr>
        <w:t>MA TRẬN ĐỀ KIỂM TRA GIỮA KỲ MÔN ĐỊ</w:t>
      </w:r>
      <w:r>
        <w:rPr>
          <w:rFonts w:ascii="Times New Roman" w:hAnsi="Times New Roman" w:cs="Times New Roman"/>
          <w:b/>
          <w:sz w:val="28"/>
          <w:szCs w:val="28"/>
        </w:rPr>
        <w:t>A LÝ 11</w:t>
      </w:r>
    </w:p>
    <w:p w:rsidR="007E43D6" w:rsidRDefault="007E43D6" w:rsidP="00C8644F">
      <w:pPr>
        <w:tabs>
          <w:tab w:val="right" w:pos="936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9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2578"/>
        <w:gridCol w:w="1843"/>
        <w:gridCol w:w="1348"/>
        <w:gridCol w:w="1348"/>
        <w:gridCol w:w="1840"/>
      </w:tblGrid>
      <w:tr w:rsidR="007E43D6" w:rsidRPr="00001CAB" w:rsidTr="00447FC1">
        <w:trPr>
          <w:trHeight w:val="630"/>
        </w:trPr>
        <w:tc>
          <w:tcPr>
            <w:tcW w:w="2242" w:type="dxa"/>
            <w:vMerge w:val="restart"/>
            <w:tcBorders>
              <w:tl2br w:val="single" w:sz="4" w:space="0" w:color="auto"/>
            </w:tcBorders>
          </w:tcPr>
          <w:p w:rsidR="007E43D6" w:rsidRPr="00001CAB" w:rsidRDefault="007E43D6" w:rsidP="00447FC1">
            <w:pPr>
              <w:spacing w:after="120"/>
              <w:jc w:val="right"/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  <w:lang w:val="sv-SE"/>
              </w:rPr>
            </w:pPr>
            <w:r w:rsidRPr="00001CAB"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  <w:lang w:val="sv-SE"/>
              </w:rPr>
              <w:t>Cấp độ</w:t>
            </w:r>
          </w:p>
          <w:p w:rsidR="007E43D6" w:rsidRPr="00001CAB" w:rsidRDefault="007E43D6" w:rsidP="00447FC1">
            <w:pPr>
              <w:spacing w:after="120"/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  <w:lang w:val="sv-SE"/>
              </w:rPr>
            </w:pPr>
          </w:p>
          <w:p w:rsidR="007E43D6" w:rsidRPr="00001CAB" w:rsidRDefault="007E43D6" w:rsidP="00447FC1">
            <w:pPr>
              <w:spacing w:after="120"/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  <w:lang w:val="sv-SE"/>
              </w:rPr>
            </w:pPr>
            <w:r w:rsidRPr="00001CAB"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  <w:lang w:val="sv-SE"/>
              </w:rPr>
              <w:t>Tên chủ đề</w:t>
            </w:r>
          </w:p>
          <w:p w:rsidR="007E43D6" w:rsidRPr="00001CAB" w:rsidRDefault="007E43D6" w:rsidP="00447FC1">
            <w:pPr>
              <w:spacing w:after="120"/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  <w:lang w:val="sv-SE"/>
              </w:rPr>
            </w:pPr>
            <w:r w:rsidRPr="00001CAB"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t>(nộ</w:t>
            </w:r>
            <w:r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t>i dung</w:t>
            </w:r>
            <w:r w:rsidRPr="00001CAB"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t>)</w:t>
            </w:r>
          </w:p>
        </w:tc>
        <w:tc>
          <w:tcPr>
            <w:tcW w:w="2578" w:type="dxa"/>
            <w:vMerge w:val="restart"/>
          </w:tcPr>
          <w:p w:rsidR="007E43D6" w:rsidRPr="00001CAB" w:rsidRDefault="007E43D6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001CAB"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>Nhận</w:t>
            </w:r>
            <w:proofErr w:type="spellEnd"/>
            <w:r w:rsidRPr="00001CAB"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01CAB"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>biết</w:t>
            </w:r>
            <w:proofErr w:type="spellEnd"/>
          </w:p>
        </w:tc>
        <w:tc>
          <w:tcPr>
            <w:tcW w:w="1843" w:type="dxa"/>
            <w:vMerge w:val="restart"/>
          </w:tcPr>
          <w:p w:rsidR="007E43D6" w:rsidRPr="00001CAB" w:rsidRDefault="007E43D6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  <w:lang w:val="sv-SE"/>
              </w:rPr>
            </w:pPr>
            <w:proofErr w:type="spellStart"/>
            <w:r w:rsidRPr="00001CAB"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>Thông</w:t>
            </w:r>
            <w:proofErr w:type="spellEnd"/>
            <w:r w:rsidRPr="00001CAB"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01CAB"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>hiểu</w:t>
            </w:r>
            <w:proofErr w:type="spellEnd"/>
          </w:p>
        </w:tc>
        <w:tc>
          <w:tcPr>
            <w:tcW w:w="2696" w:type="dxa"/>
            <w:gridSpan w:val="2"/>
          </w:tcPr>
          <w:p w:rsidR="007E43D6" w:rsidRPr="00001CAB" w:rsidRDefault="007E43D6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  <w:lang w:val="sv-SE"/>
              </w:rPr>
            </w:pPr>
            <w:r w:rsidRPr="00001CAB"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  <w:lang w:val="sv-SE"/>
              </w:rPr>
              <w:t>Vận dụng</w:t>
            </w:r>
          </w:p>
        </w:tc>
        <w:tc>
          <w:tcPr>
            <w:tcW w:w="1840" w:type="dxa"/>
            <w:vMerge w:val="restart"/>
          </w:tcPr>
          <w:p w:rsidR="007E43D6" w:rsidRPr="00001CAB" w:rsidRDefault="007E43D6" w:rsidP="00447FC1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001CA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Cộng</w:t>
            </w:r>
            <w:proofErr w:type="spellEnd"/>
          </w:p>
        </w:tc>
      </w:tr>
      <w:tr w:rsidR="007E43D6" w:rsidRPr="00001CAB" w:rsidTr="00447FC1">
        <w:trPr>
          <w:trHeight w:val="711"/>
        </w:trPr>
        <w:tc>
          <w:tcPr>
            <w:tcW w:w="2242" w:type="dxa"/>
            <w:vMerge/>
          </w:tcPr>
          <w:p w:rsidR="007E43D6" w:rsidRPr="00001CAB" w:rsidRDefault="007E43D6" w:rsidP="00447FC1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78" w:type="dxa"/>
            <w:vMerge/>
          </w:tcPr>
          <w:p w:rsidR="007E43D6" w:rsidRPr="00001CAB" w:rsidRDefault="007E43D6" w:rsidP="00447FC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7E43D6" w:rsidRPr="00001CAB" w:rsidRDefault="007E43D6" w:rsidP="00447FC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48" w:type="dxa"/>
          </w:tcPr>
          <w:p w:rsidR="007E43D6" w:rsidRPr="00001CAB" w:rsidRDefault="007E43D6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  <w:lang w:val="sv-SE"/>
              </w:rPr>
            </w:pPr>
            <w:r w:rsidRPr="00001CAB"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  <w:lang w:val="sv-SE"/>
              </w:rPr>
              <w:t>Cấp độ thấp</w:t>
            </w:r>
          </w:p>
        </w:tc>
        <w:tc>
          <w:tcPr>
            <w:tcW w:w="1348" w:type="dxa"/>
          </w:tcPr>
          <w:p w:rsidR="007E43D6" w:rsidRPr="00001CAB" w:rsidRDefault="007E43D6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b/>
                <w:color w:val="000000"/>
                <w:spacing w:val="-6"/>
                <w:sz w:val="26"/>
                <w:szCs w:val="26"/>
                <w:lang w:val="sv-SE"/>
              </w:rPr>
            </w:pPr>
            <w:r w:rsidRPr="00001CAB"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  <w:lang w:val="sv-SE"/>
              </w:rPr>
              <w:t>Cấp độ cao</w:t>
            </w:r>
          </w:p>
        </w:tc>
        <w:tc>
          <w:tcPr>
            <w:tcW w:w="1840" w:type="dxa"/>
            <w:vMerge/>
          </w:tcPr>
          <w:p w:rsidR="007E43D6" w:rsidRPr="00001CAB" w:rsidRDefault="007E43D6" w:rsidP="00447FC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C4D5C" w:rsidRPr="00001CAB" w:rsidTr="00447FC1">
        <w:tc>
          <w:tcPr>
            <w:tcW w:w="2242" w:type="dxa"/>
            <w:tcBorders>
              <w:bottom w:val="dotted" w:sz="4" w:space="0" w:color="auto"/>
            </w:tcBorders>
          </w:tcPr>
          <w:p w:rsidR="004C4D5C" w:rsidRPr="00D15DAE" w:rsidRDefault="004C4D5C" w:rsidP="004C4D5C">
            <w:pPr>
              <w:spacing w:after="120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>Sự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>tương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>phản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>về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>độ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>phát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>triển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>kinh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>tế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>xã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>hội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>hai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>nhóm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>nước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>cuộc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>cách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>mạng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 xml:space="preserve"> KHKT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>hiện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>đại</w:t>
            </w:r>
            <w:proofErr w:type="spellEnd"/>
          </w:p>
        </w:tc>
        <w:tc>
          <w:tcPr>
            <w:tcW w:w="2578" w:type="dxa"/>
            <w:tcBorders>
              <w:bottom w:val="dotted" w:sz="4" w:space="0" w:color="auto"/>
            </w:tcBorders>
          </w:tcPr>
          <w:p w:rsidR="004C4D5C" w:rsidRPr="00001CAB" w:rsidRDefault="004C4D5C" w:rsidP="004C4D5C">
            <w:pPr>
              <w:spacing w:after="120"/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t>Nắm được tiêu chí phân chia các nhóm nước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4C4D5C" w:rsidRDefault="004C4D5C" w:rsidP="004C4D5C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t>Cuộc cách mạng khoa học hiện đại</w:t>
            </w:r>
          </w:p>
          <w:p w:rsidR="004C4D5C" w:rsidRPr="00001CAB" w:rsidRDefault="004C4D5C" w:rsidP="004C4D5C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348" w:type="dxa"/>
            <w:tcBorders>
              <w:bottom w:val="dotted" w:sz="4" w:space="0" w:color="auto"/>
            </w:tcBorders>
          </w:tcPr>
          <w:p w:rsidR="004C4D5C" w:rsidRPr="00001CAB" w:rsidRDefault="004C4D5C" w:rsidP="004C4D5C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t>Liên hệ thực tiễn về thành tựu của cuộc cách mạng KHKT hiện đại</w:t>
            </w:r>
          </w:p>
          <w:p w:rsidR="004C4D5C" w:rsidRPr="00001CAB" w:rsidRDefault="004C4D5C" w:rsidP="004C4D5C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348" w:type="dxa"/>
            <w:tcBorders>
              <w:bottom w:val="dotted" w:sz="4" w:space="0" w:color="auto"/>
            </w:tcBorders>
          </w:tcPr>
          <w:p w:rsidR="004C4D5C" w:rsidRPr="00001CAB" w:rsidRDefault="004C4D5C" w:rsidP="004C4D5C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t>Nhận xét BSL, biểu đồ</w:t>
            </w:r>
          </w:p>
        </w:tc>
        <w:tc>
          <w:tcPr>
            <w:tcW w:w="1840" w:type="dxa"/>
            <w:tcBorders>
              <w:bottom w:val="dotted" w:sz="4" w:space="0" w:color="auto"/>
            </w:tcBorders>
          </w:tcPr>
          <w:p w:rsidR="004C4D5C" w:rsidRPr="00001CAB" w:rsidRDefault="004C4D5C" w:rsidP="004C4D5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</w:pPr>
          </w:p>
        </w:tc>
      </w:tr>
      <w:tr w:rsidR="004C4D5C" w:rsidRPr="00001CAB" w:rsidTr="00447FC1">
        <w:tc>
          <w:tcPr>
            <w:tcW w:w="2242" w:type="dxa"/>
            <w:tcBorders>
              <w:top w:val="dotted" w:sz="4" w:space="0" w:color="auto"/>
            </w:tcBorders>
          </w:tcPr>
          <w:p w:rsidR="004C4D5C" w:rsidRDefault="004C4D5C" w:rsidP="004C4D5C">
            <w:pPr>
              <w:spacing w:after="120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001CAB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Số câu</w:t>
            </w:r>
            <w: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, s</w:t>
            </w:r>
            <w:r w:rsidRPr="00001CAB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ố điểm</w:t>
            </w:r>
          </w:p>
          <w:p w:rsidR="004C4D5C" w:rsidRPr="00001CAB" w:rsidRDefault="004C4D5C" w:rsidP="004C4D5C">
            <w:pPr>
              <w:spacing w:after="120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001CAB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Tỉ lệ %</w:t>
            </w:r>
          </w:p>
        </w:tc>
        <w:tc>
          <w:tcPr>
            <w:tcW w:w="2578" w:type="dxa"/>
            <w:tcBorders>
              <w:top w:val="dotted" w:sz="4" w:space="0" w:color="auto"/>
            </w:tcBorders>
          </w:tcPr>
          <w:p w:rsidR="004C4D5C" w:rsidRPr="00001CAB" w:rsidRDefault="004C4D5C" w:rsidP="004C4D5C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2</w:t>
            </w:r>
          </w:p>
          <w:p w:rsidR="004C4D5C" w:rsidRPr="00001CAB" w:rsidRDefault="004C4D5C" w:rsidP="004C4D5C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>(0.5)</w:t>
            </w: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4C4D5C" w:rsidRPr="00001CAB" w:rsidRDefault="004C4D5C" w:rsidP="004C4D5C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1</w:t>
            </w:r>
          </w:p>
          <w:p w:rsidR="004C4D5C" w:rsidRPr="00147C2F" w:rsidRDefault="004C4D5C" w:rsidP="004C4D5C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  <w:r w:rsidRPr="00147C2F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>(0.</w:t>
            </w:r>
            <w:r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>25</w:t>
            </w:r>
            <w:r w:rsidRPr="00147C2F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>)</w:t>
            </w:r>
          </w:p>
        </w:tc>
        <w:tc>
          <w:tcPr>
            <w:tcW w:w="1348" w:type="dxa"/>
            <w:tcBorders>
              <w:top w:val="dotted" w:sz="4" w:space="0" w:color="auto"/>
            </w:tcBorders>
          </w:tcPr>
          <w:p w:rsidR="004C4D5C" w:rsidRDefault="004C4D5C" w:rsidP="004C4D5C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>1</w:t>
            </w:r>
          </w:p>
          <w:p w:rsidR="004C4D5C" w:rsidRPr="00001CAB" w:rsidRDefault="004C4D5C" w:rsidP="004C4D5C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>(0.25)</w:t>
            </w:r>
          </w:p>
        </w:tc>
        <w:tc>
          <w:tcPr>
            <w:tcW w:w="1348" w:type="dxa"/>
            <w:tcBorders>
              <w:top w:val="dotted" w:sz="4" w:space="0" w:color="auto"/>
            </w:tcBorders>
          </w:tcPr>
          <w:p w:rsidR="004C4D5C" w:rsidRDefault="004C4D5C" w:rsidP="004C4D5C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>1</w:t>
            </w:r>
          </w:p>
          <w:p w:rsidR="004C4D5C" w:rsidRPr="00001CAB" w:rsidRDefault="004C4D5C" w:rsidP="004C4D5C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>(0.25)</w:t>
            </w:r>
          </w:p>
        </w:tc>
        <w:tc>
          <w:tcPr>
            <w:tcW w:w="1840" w:type="dxa"/>
            <w:tcBorders>
              <w:top w:val="dotted" w:sz="4" w:space="0" w:color="auto"/>
            </w:tcBorders>
          </w:tcPr>
          <w:p w:rsidR="004C4D5C" w:rsidRPr="00001CAB" w:rsidRDefault="004C4D5C" w:rsidP="004C4D5C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5</w:t>
            </w:r>
          </w:p>
          <w:p w:rsidR="004C4D5C" w:rsidRPr="00B0211B" w:rsidRDefault="004C4D5C" w:rsidP="004C4D5C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  <w:r w:rsidRPr="00B0211B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>1.</w:t>
            </w:r>
            <w:r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>2</w:t>
            </w:r>
            <w:r w:rsidRPr="00B0211B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>5 điểm</w:t>
            </w:r>
            <w:r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 xml:space="preserve"> = 12,5%</w:t>
            </w:r>
          </w:p>
        </w:tc>
      </w:tr>
      <w:tr w:rsidR="004C4D5C" w:rsidRPr="00001CAB" w:rsidTr="00447FC1">
        <w:tc>
          <w:tcPr>
            <w:tcW w:w="2242" w:type="dxa"/>
            <w:tcBorders>
              <w:bottom w:val="dotted" w:sz="4" w:space="0" w:color="auto"/>
            </w:tcBorders>
          </w:tcPr>
          <w:p w:rsidR="004C4D5C" w:rsidRPr="00001CAB" w:rsidRDefault="004C4D5C" w:rsidP="004C4D5C">
            <w:pPr>
              <w:spacing w:after="120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  <w:lang w:val="sv-SE"/>
              </w:rPr>
              <w:t xml:space="preserve">Xu hướng toàn cầu hóa, </w:t>
            </w:r>
            <w:r w:rsidRPr="004C4D5C"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t>khu</w:t>
            </w:r>
            <w:r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  <w:lang w:val="sv-SE"/>
              </w:rPr>
              <w:t xml:space="preserve"> vực hóa kinh tế</w:t>
            </w:r>
          </w:p>
          <w:p w:rsidR="004C4D5C" w:rsidRPr="00001CAB" w:rsidRDefault="004C4D5C" w:rsidP="004C4D5C">
            <w:pPr>
              <w:spacing w:after="120"/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2578" w:type="dxa"/>
            <w:tcBorders>
              <w:bottom w:val="dotted" w:sz="4" w:space="0" w:color="auto"/>
            </w:tcBorders>
          </w:tcPr>
          <w:p w:rsidR="004C4D5C" w:rsidRPr="00001CAB" w:rsidRDefault="004C4D5C" w:rsidP="004C4D5C">
            <w:pPr>
              <w:spacing w:after="120"/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t>Biểu hiện của TCH, KVH kinh tế</w:t>
            </w:r>
          </w:p>
          <w:p w:rsidR="004C4D5C" w:rsidRPr="00001CAB" w:rsidRDefault="004C4D5C" w:rsidP="004C4D5C">
            <w:pPr>
              <w:spacing w:after="120"/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4C4D5C" w:rsidRPr="00001CAB" w:rsidRDefault="004C4D5C" w:rsidP="004C4D5C">
            <w:pPr>
              <w:spacing w:after="120"/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t>Hệ quả của TCH, KVH kinh tế</w:t>
            </w:r>
          </w:p>
          <w:p w:rsidR="004C4D5C" w:rsidRPr="00001CAB" w:rsidRDefault="004C4D5C" w:rsidP="004C4D5C">
            <w:pPr>
              <w:spacing w:after="120"/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348" w:type="dxa"/>
            <w:tcBorders>
              <w:bottom w:val="dotted" w:sz="4" w:space="0" w:color="auto"/>
            </w:tcBorders>
          </w:tcPr>
          <w:p w:rsidR="004C4D5C" w:rsidRPr="00EF7CF3" w:rsidRDefault="004C4D5C" w:rsidP="004C4D5C">
            <w:pPr>
              <w:spacing w:after="120"/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t>Liên hệ tác động của TCH, KVH kinh tế đối với phát triển kinh tế VN</w:t>
            </w:r>
          </w:p>
        </w:tc>
        <w:tc>
          <w:tcPr>
            <w:tcW w:w="1348" w:type="dxa"/>
            <w:tcBorders>
              <w:bottom w:val="dotted" w:sz="4" w:space="0" w:color="auto"/>
            </w:tcBorders>
          </w:tcPr>
          <w:p w:rsidR="004C4D5C" w:rsidRPr="00001CAB" w:rsidRDefault="004C4D5C" w:rsidP="004C4D5C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t>Nhận xét BSL, biểu đồ</w:t>
            </w:r>
          </w:p>
        </w:tc>
        <w:tc>
          <w:tcPr>
            <w:tcW w:w="1840" w:type="dxa"/>
            <w:tcBorders>
              <w:bottom w:val="dotted" w:sz="4" w:space="0" w:color="auto"/>
            </w:tcBorders>
          </w:tcPr>
          <w:p w:rsidR="004C4D5C" w:rsidRPr="00001CAB" w:rsidRDefault="004C4D5C" w:rsidP="004C4D5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</w:pPr>
          </w:p>
        </w:tc>
      </w:tr>
      <w:tr w:rsidR="004C4D5C" w:rsidRPr="00001CAB" w:rsidTr="00447FC1">
        <w:tc>
          <w:tcPr>
            <w:tcW w:w="2242" w:type="dxa"/>
            <w:tcBorders>
              <w:top w:val="dotted" w:sz="4" w:space="0" w:color="auto"/>
              <w:bottom w:val="dotted" w:sz="4" w:space="0" w:color="auto"/>
            </w:tcBorders>
          </w:tcPr>
          <w:p w:rsidR="004C4D5C" w:rsidRDefault="004C4D5C" w:rsidP="004C4D5C">
            <w:pPr>
              <w:spacing w:after="120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001CAB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Số câu</w:t>
            </w:r>
            <w: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, s</w:t>
            </w:r>
            <w:r w:rsidRPr="00001CAB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ố điểm</w:t>
            </w:r>
          </w:p>
          <w:p w:rsidR="004C4D5C" w:rsidRPr="00001CAB" w:rsidRDefault="004C4D5C" w:rsidP="004C4D5C">
            <w:pPr>
              <w:spacing w:after="120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001CAB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Tỉ lệ %</w:t>
            </w:r>
          </w:p>
        </w:tc>
        <w:tc>
          <w:tcPr>
            <w:tcW w:w="2578" w:type="dxa"/>
            <w:tcBorders>
              <w:top w:val="dotted" w:sz="4" w:space="0" w:color="auto"/>
              <w:bottom w:val="dotted" w:sz="4" w:space="0" w:color="auto"/>
            </w:tcBorders>
          </w:tcPr>
          <w:p w:rsidR="004C4D5C" w:rsidRPr="00001CAB" w:rsidRDefault="004C4D5C" w:rsidP="004C4D5C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2</w:t>
            </w:r>
          </w:p>
          <w:p w:rsidR="004C4D5C" w:rsidRPr="00B0211B" w:rsidRDefault="004C4D5C" w:rsidP="004C4D5C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  <w:r w:rsidRPr="00B0211B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>(</w:t>
            </w:r>
            <w:r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>0.</w:t>
            </w:r>
            <w:r w:rsidRPr="00B0211B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>5)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4C4D5C" w:rsidRPr="00001CAB" w:rsidRDefault="004C4D5C" w:rsidP="004C4D5C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2</w:t>
            </w:r>
          </w:p>
          <w:p w:rsidR="004C4D5C" w:rsidRPr="00B0211B" w:rsidRDefault="004C4D5C" w:rsidP="004C4D5C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  <w:r w:rsidRPr="00B0211B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>(</w:t>
            </w:r>
            <w:r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>0.</w:t>
            </w:r>
            <w:r w:rsidRPr="00B0211B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>5)</w:t>
            </w:r>
          </w:p>
        </w:tc>
        <w:tc>
          <w:tcPr>
            <w:tcW w:w="1348" w:type="dxa"/>
            <w:tcBorders>
              <w:top w:val="dotted" w:sz="4" w:space="0" w:color="auto"/>
              <w:bottom w:val="dotted" w:sz="4" w:space="0" w:color="auto"/>
            </w:tcBorders>
          </w:tcPr>
          <w:p w:rsidR="004C4D5C" w:rsidRPr="00001CAB" w:rsidRDefault="004C4D5C" w:rsidP="004C4D5C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1</w:t>
            </w:r>
          </w:p>
          <w:p w:rsidR="004C4D5C" w:rsidRPr="00B0211B" w:rsidRDefault="004C4D5C" w:rsidP="004C4D5C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  <w:r w:rsidRPr="00B0211B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>(0.</w:t>
            </w:r>
            <w:r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>2</w:t>
            </w:r>
            <w:r w:rsidRPr="00B0211B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>5)</w:t>
            </w:r>
          </w:p>
        </w:tc>
        <w:tc>
          <w:tcPr>
            <w:tcW w:w="1348" w:type="dxa"/>
            <w:tcBorders>
              <w:top w:val="dotted" w:sz="4" w:space="0" w:color="auto"/>
              <w:bottom w:val="dotted" w:sz="4" w:space="0" w:color="auto"/>
            </w:tcBorders>
          </w:tcPr>
          <w:p w:rsidR="004C4D5C" w:rsidRDefault="004C4D5C" w:rsidP="004C4D5C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>1</w:t>
            </w:r>
          </w:p>
          <w:p w:rsidR="004C4D5C" w:rsidRPr="00B0211B" w:rsidRDefault="004C4D5C" w:rsidP="004C4D5C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>(0.25)</w:t>
            </w: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:rsidR="004C4D5C" w:rsidRDefault="004C4D5C" w:rsidP="004C4D5C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6</w:t>
            </w:r>
          </w:p>
          <w:p w:rsidR="004C4D5C" w:rsidRPr="00B0211B" w:rsidRDefault="0091208D" w:rsidP="004C4D5C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>1.5</w:t>
            </w:r>
            <w:r w:rsidR="004C4D5C" w:rsidRPr="00B0211B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 xml:space="preserve"> điểm</w:t>
            </w:r>
            <w:r w:rsidR="004C4D5C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 xml:space="preserve"> = 15%</w:t>
            </w:r>
          </w:p>
        </w:tc>
      </w:tr>
      <w:tr w:rsidR="004C4D5C" w:rsidRPr="00001CAB" w:rsidTr="00447FC1">
        <w:tc>
          <w:tcPr>
            <w:tcW w:w="2242" w:type="dxa"/>
            <w:tcBorders>
              <w:top w:val="dotted" w:sz="4" w:space="0" w:color="auto"/>
              <w:bottom w:val="dotted" w:sz="4" w:space="0" w:color="auto"/>
            </w:tcBorders>
          </w:tcPr>
          <w:p w:rsidR="004C4D5C" w:rsidRPr="00E467D6" w:rsidRDefault="004C4D5C" w:rsidP="004C4D5C">
            <w:pPr>
              <w:spacing w:after="120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lastRenderedPageBreak/>
              <w:t>Một số vấn đề mang tính toàn cầu</w:t>
            </w:r>
          </w:p>
        </w:tc>
        <w:tc>
          <w:tcPr>
            <w:tcW w:w="2578" w:type="dxa"/>
            <w:tcBorders>
              <w:top w:val="dotted" w:sz="4" w:space="0" w:color="auto"/>
              <w:bottom w:val="dotted" w:sz="4" w:space="0" w:color="auto"/>
            </w:tcBorders>
          </w:tcPr>
          <w:p w:rsidR="004C4D5C" w:rsidRPr="000237A5" w:rsidRDefault="004C4D5C" w:rsidP="004C4D5C">
            <w:pPr>
              <w:spacing w:after="120"/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t>Nguyên nhân, biểu hiện, hậu quả của bùng nổ dân số, già hóa dân số, biến đổi khí hậu toàn cầu và suy giảm tầng Ozon, ô nhiễm nguồn nước, suy giảm đa dạng sinh học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4C4D5C" w:rsidRPr="00A723A1" w:rsidRDefault="004C4D5C" w:rsidP="004C4D5C">
            <w:pPr>
              <w:spacing w:after="120"/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t>Các giải pháp khắc phục</w:t>
            </w:r>
          </w:p>
        </w:tc>
        <w:tc>
          <w:tcPr>
            <w:tcW w:w="1348" w:type="dxa"/>
            <w:tcBorders>
              <w:top w:val="dotted" w:sz="4" w:space="0" w:color="auto"/>
              <w:bottom w:val="dotted" w:sz="4" w:space="0" w:color="auto"/>
            </w:tcBorders>
          </w:tcPr>
          <w:p w:rsidR="004C4D5C" w:rsidRPr="00A723A1" w:rsidRDefault="004C4D5C" w:rsidP="004C4D5C">
            <w:pPr>
              <w:spacing w:after="120"/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t>Liên hệ thực tiễn Việt Nam</w:t>
            </w:r>
          </w:p>
        </w:tc>
        <w:tc>
          <w:tcPr>
            <w:tcW w:w="1348" w:type="dxa"/>
            <w:tcBorders>
              <w:top w:val="dotted" w:sz="4" w:space="0" w:color="auto"/>
              <w:bottom w:val="dotted" w:sz="4" w:space="0" w:color="auto"/>
            </w:tcBorders>
          </w:tcPr>
          <w:p w:rsidR="004C4D5C" w:rsidRPr="00E467D6" w:rsidRDefault="004C4D5C" w:rsidP="004C4D5C">
            <w:pPr>
              <w:spacing w:after="120"/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t>Nhận xét BSL, biểu đồ</w:t>
            </w: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:rsidR="004C4D5C" w:rsidRDefault="004C4D5C" w:rsidP="004C4D5C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</w:p>
        </w:tc>
      </w:tr>
      <w:tr w:rsidR="004C4D5C" w:rsidRPr="00001CAB" w:rsidTr="00447FC1">
        <w:tc>
          <w:tcPr>
            <w:tcW w:w="2242" w:type="dxa"/>
            <w:tcBorders>
              <w:top w:val="dotted" w:sz="4" w:space="0" w:color="auto"/>
              <w:bottom w:val="dotted" w:sz="4" w:space="0" w:color="auto"/>
            </w:tcBorders>
          </w:tcPr>
          <w:p w:rsidR="004C4D5C" w:rsidRDefault="004C4D5C" w:rsidP="004C4D5C">
            <w:pPr>
              <w:spacing w:after="120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Số</w:t>
            </w:r>
            <w:r w:rsidR="0091208D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 xml:space="preserve"> câu: </w:t>
            </w:r>
          </w:p>
          <w:p w:rsidR="004C4D5C" w:rsidRPr="00001CAB" w:rsidRDefault="004C4D5C" w:rsidP="004C4D5C">
            <w:pPr>
              <w:spacing w:after="120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Số điểm. Tỉ lệ%</w:t>
            </w:r>
          </w:p>
        </w:tc>
        <w:tc>
          <w:tcPr>
            <w:tcW w:w="2578" w:type="dxa"/>
            <w:tcBorders>
              <w:top w:val="dotted" w:sz="4" w:space="0" w:color="auto"/>
              <w:bottom w:val="dotted" w:sz="4" w:space="0" w:color="auto"/>
            </w:tcBorders>
          </w:tcPr>
          <w:p w:rsidR="004C4D5C" w:rsidRDefault="004C4D5C" w:rsidP="004C4D5C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t>6</w:t>
            </w:r>
          </w:p>
          <w:p w:rsidR="004C4D5C" w:rsidRPr="00B0211B" w:rsidRDefault="004C4D5C" w:rsidP="004C4D5C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  <w:lang w:val="sv-SE"/>
              </w:rPr>
            </w:pPr>
            <w:r w:rsidRPr="00B0211B"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  <w:lang w:val="sv-SE"/>
              </w:rPr>
              <w:t>(</w:t>
            </w:r>
            <w:r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  <w:lang w:val="sv-SE"/>
              </w:rPr>
              <w:t>1.5)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4C4D5C" w:rsidRDefault="004C4D5C" w:rsidP="004C4D5C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3</w:t>
            </w:r>
          </w:p>
          <w:p w:rsidR="004C4D5C" w:rsidRPr="00B0211B" w:rsidRDefault="004C4D5C" w:rsidP="004C4D5C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  <w:r w:rsidRPr="00B0211B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>(0.</w:t>
            </w:r>
            <w:r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>7</w:t>
            </w:r>
            <w:r w:rsidRPr="00B0211B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>5)</w:t>
            </w:r>
          </w:p>
        </w:tc>
        <w:tc>
          <w:tcPr>
            <w:tcW w:w="1348" w:type="dxa"/>
            <w:tcBorders>
              <w:top w:val="dotted" w:sz="4" w:space="0" w:color="auto"/>
              <w:bottom w:val="dotted" w:sz="4" w:space="0" w:color="auto"/>
            </w:tcBorders>
          </w:tcPr>
          <w:p w:rsidR="004C4D5C" w:rsidRDefault="004C4D5C" w:rsidP="004C4D5C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2</w:t>
            </w:r>
          </w:p>
          <w:p w:rsidR="004C4D5C" w:rsidRPr="00B0211B" w:rsidRDefault="004C4D5C" w:rsidP="004C4D5C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  <w:r w:rsidRPr="00B0211B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>(</w:t>
            </w:r>
            <w:r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>0.</w:t>
            </w:r>
            <w:r w:rsidRPr="00B0211B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>5)</w:t>
            </w:r>
          </w:p>
        </w:tc>
        <w:tc>
          <w:tcPr>
            <w:tcW w:w="1348" w:type="dxa"/>
            <w:tcBorders>
              <w:top w:val="dotted" w:sz="4" w:space="0" w:color="auto"/>
              <w:bottom w:val="dotted" w:sz="4" w:space="0" w:color="auto"/>
            </w:tcBorders>
          </w:tcPr>
          <w:p w:rsidR="004C4D5C" w:rsidRPr="00536155" w:rsidRDefault="004C4D5C" w:rsidP="004C4D5C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1</w:t>
            </w:r>
          </w:p>
          <w:p w:rsidR="004C4D5C" w:rsidRPr="00536155" w:rsidRDefault="004C4D5C" w:rsidP="004C4D5C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  <w:lang w:val="sv-SE"/>
              </w:rPr>
              <w:t>(0,25)</w:t>
            </w: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:rsidR="004C4D5C" w:rsidRDefault="004C4D5C" w:rsidP="004C4D5C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12</w:t>
            </w:r>
          </w:p>
          <w:p w:rsidR="004C4D5C" w:rsidRPr="00B0211B" w:rsidRDefault="0091208D" w:rsidP="0091208D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>3</w:t>
            </w:r>
            <w:r w:rsidR="004C4D5C" w:rsidRPr="00B0211B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 xml:space="preserve"> điểm</w:t>
            </w:r>
            <w:r w:rsidR="004C4D5C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 xml:space="preserve"> = </w:t>
            </w:r>
            <w:r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>30</w:t>
            </w:r>
            <w:r w:rsidR="004C4D5C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>%</w:t>
            </w:r>
            <w:r w:rsidR="004C4D5C" w:rsidRPr="00B0211B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 xml:space="preserve"> </w:t>
            </w:r>
          </w:p>
        </w:tc>
      </w:tr>
      <w:tr w:rsidR="004C4D5C" w:rsidRPr="00001CAB" w:rsidTr="00447FC1">
        <w:tc>
          <w:tcPr>
            <w:tcW w:w="2242" w:type="dxa"/>
            <w:tcBorders>
              <w:top w:val="dotted" w:sz="4" w:space="0" w:color="auto"/>
              <w:bottom w:val="dotted" w:sz="4" w:space="0" w:color="auto"/>
            </w:tcBorders>
          </w:tcPr>
          <w:p w:rsidR="004C4D5C" w:rsidRPr="00E467D6" w:rsidRDefault="004C4D5C" w:rsidP="004C4D5C">
            <w:pPr>
              <w:spacing w:after="120"/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  <w:lang w:val="sv-SE"/>
              </w:rPr>
              <w:t>Một số vấn đề châu lục</w:t>
            </w:r>
          </w:p>
        </w:tc>
        <w:tc>
          <w:tcPr>
            <w:tcW w:w="2578" w:type="dxa"/>
            <w:tcBorders>
              <w:top w:val="dotted" w:sz="4" w:space="0" w:color="auto"/>
              <w:bottom w:val="dotted" w:sz="4" w:space="0" w:color="auto"/>
            </w:tcBorders>
          </w:tcPr>
          <w:p w:rsidR="004C4D5C" w:rsidRDefault="004C4D5C" w:rsidP="004C4D5C">
            <w:pPr>
              <w:spacing w:after="120"/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t>Một số vấn đề tự nhiên, dân cư, xã hội của khu vực Châu Phi, Mỹ La tinh, Tây Nam Á và Trung Á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4C4D5C" w:rsidRDefault="004C4D5C" w:rsidP="004C4D5C">
            <w:pPr>
              <w:spacing w:after="120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Một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vấn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phát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triển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t>khu vực Châu Phi, Mỹ La tinh, Tây Nam Á và Trung Á</w:t>
            </w:r>
          </w:p>
        </w:tc>
        <w:tc>
          <w:tcPr>
            <w:tcW w:w="1348" w:type="dxa"/>
            <w:tcBorders>
              <w:top w:val="dotted" w:sz="4" w:space="0" w:color="auto"/>
              <w:bottom w:val="dotted" w:sz="4" w:space="0" w:color="auto"/>
            </w:tcBorders>
          </w:tcPr>
          <w:p w:rsidR="004C4D5C" w:rsidRPr="00135526" w:rsidRDefault="004C4D5C" w:rsidP="004C4D5C">
            <w:pPr>
              <w:spacing w:after="120"/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</w:pPr>
            <w:r w:rsidRPr="00135526"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t>Nhận xét, phân tích bảng số liệu, biểu đồ</w:t>
            </w:r>
          </w:p>
        </w:tc>
        <w:tc>
          <w:tcPr>
            <w:tcW w:w="1348" w:type="dxa"/>
            <w:tcBorders>
              <w:top w:val="dotted" w:sz="4" w:space="0" w:color="auto"/>
              <w:bottom w:val="dotted" w:sz="4" w:space="0" w:color="auto"/>
            </w:tcBorders>
          </w:tcPr>
          <w:p w:rsidR="004C4D5C" w:rsidRPr="00032747" w:rsidRDefault="004C4D5C" w:rsidP="004C4D5C">
            <w:pPr>
              <w:pStyle w:val="NoSpacing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So sánh về đặc điểm tự nhiên, dân cư và xã hội giữa các khu vực</w:t>
            </w: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:rsidR="004C4D5C" w:rsidRDefault="004C4D5C" w:rsidP="004C4D5C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</w:p>
        </w:tc>
      </w:tr>
      <w:tr w:rsidR="004C4D5C" w:rsidRPr="00001CAB" w:rsidTr="00447FC1">
        <w:tc>
          <w:tcPr>
            <w:tcW w:w="2242" w:type="dxa"/>
            <w:tcBorders>
              <w:top w:val="dotted" w:sz="4" w:space="0" w:color="auto"/>
            </w:tcBorders>
          </w:tcPr>
          <w:p w:rsidR="004C4D5C" w:rsidRDefault="004C4D5C" w:rsidP="004C4D5C">
            <w:pPr>
              <w:spacing w:after="120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Số</w:t>
            </w:r>
            <w:r w:rsidR="00404E51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 xml:space="preserve"> câu </w:t>
            </w:r>
          </w:p>
          <w:p w:rsidR="004C4D5C" w:rsidRPr="00001CAB" w:rsidRDefault="004C4D5C" w:rsidP="004C4D5C">
            <w:pPr>
              <w:spacing w:after="120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Số điểm, Tỉ lệ %</w:t>
            </w:r>
          </w:p>
        </w:tc>
        <w:tc>
          <w:tcPr>
            <w:tcW w:w="2578" w:type="dxa"/>
            <w:tcBorders>
              <w:top w:val="dotted" w:sz="4" w:space="0" w:color="auto"/>
            </w:tcBorders>
          </w:tcPr>
          <w:p w:rsidR="004C4D5C" w:rsidRDefault="0091208D" w:rsidP="004C4D5C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t>8</w:t>
            </w:r>
          </w:p>
          <w:p w:rsidR="004C4D5C" w:rsidRPr="00B0211B" w:rsidRDefault="0091208D" w:rsidP="004C4D5C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  <w:lang w:val="sv-SE"/>
              </w:rPr>
              <w:t>(2</w:t>
            </w:r>
            <w:r w:rsidR="004C4D5C" w:rsidRPr="00B0211B"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  <w:lang w:val="sv-SE"/>
              </w:rPr>
              <w:t>)</w:t>
            </w: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4C4D5C" w:rsidRDefault="0091208D" w:rsidP="004C4D5C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6</w:t>
            </w:r>
          </w:p>
          <w:p w:rsidR="004C4D5C" w:rsidRPr="00B0211B" w:rsidRDefault="004C4D5C" w:rsidP="0091208D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  <w:r w:rsidRPr="00B0211B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>(1.</w:t>
            </w:r>
            <w:r w:rsidR="0091208D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>5</w:t>
            </w:r>
            <w:r w:rsidRPr="00B0211B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>)</w:t>
            </w:r>
          </w:p>
        </w:tc>
        <w:tc>
          <w:tcPr>
            <w:tcW w:w="1348" w:type="dxa"/>
            <w:tcBorders>
              <w:top w:val="dotted" w:sz="4" w:space="0" w:color="auto"/>
            </w:tcBorders>
          </w:tcPr>
          <w:p w:rsidR="004C4D5C" w:rsidRDefault="004C4D5C" w:rsidP="004C4D5C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2</w:t>
            </w:r>
          </w:p>
          <w:p w:rsidR="004C4D5C" w:rsidRPr="00B0211B" w:rsidRDefault="004C4D5C" w:rsidP="004C4D5C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  <w:r w:rsidRPr="00B0211B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>(0.5)</w:t>
            </w:r>
          </w:p>
        </w:tc>
        <w:tc>
          <w:tcPr>
            <w:tcW w:w="1348" w:type="dxa"/>
            <w:tcBorders>
              <w:top w:val="dotted" w:sz="4" w:space="0" w:color="auto"/>
            </w:tcBorders>
          </w:tcPr>
          <w:p w:rsidR="004C4D5C" w:rsidRDefault="0091208D" w:rsidP="004C4D5C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1</w:t>
            </w:r>
          </w:p>
          <w:p w:rsidR="004C4D5C" w:rsidRPr="00B0211B" w:rsidRDefault="004C4D5C" w:rsidP="004C4D5C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  <w:r w:rsidRPr="00B0211B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>(0.25)</w:t>
            </w:r>
          </w:p>
        </w:tc>
        <w:tc>
          <w:tcPr>
            <w:tcW w:w="1840" w:type="dxa"/>
            <w:tcBorders>
              <w:top w:val="dotted" w:sz="4" w:space="0" w:color="auto"/>
            </w:tcBorders>
          </w:tcPr>
          <w:p w:rsidR="004C4D5C" w:rsidRDefault="0091208D" w:rsidP="004C4D5C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17</w:t>
            </w:r>
          </w:p>
          <w:p w:rsidR="004C4D5C" w:rsidRPr="00B0211B" w:rsidRDefault="0091208D" w:rsidP="0091208D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>4.25</w:t>
            </w:r>
            <w:r w:rsidR="004C4D5C" w:rsidRPr="00B0211B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 xml:space="preserve"> </w:t>
            </w:r>
            <w:r w:rsidR="004C4D5C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>điểm</w:t>
            </w:r>
            <w:r w:rsidR="004C4D5C" w:rsidRPr="00B0211B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 xml:space="preserve"> </w:t>
            </w:r>
            <w:r w:rsidR="004C4D5C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 xml:space="preserve"> = </w:t>
            </w:r>
            <w:r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>42,5</w:t>
            </w:r>
            <w:r w:rsidR="004C4D5C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>%</w:t>
            </w:r>
          </w:p>
        </w:tc>
      </w:tr>
    </w:tbl>
    <w:p w:rsidR="00404E51" w:rsidRDefault="00404E51">
      <w:pPr>
        <w:rPr>
          <w:rFonts w:ascii="Times New Roman" w:hAnsi="Times New Roman" w:cs="Times New Roman"/>
          <w:sz w:val="28"/>
          <w:szCs w:val="28"/>
        </w:rPr>
      </w:pPr>
    </w:p>
    <w:p w:rsidR="00404E51" w:rsidRPr="00404E51" w:rsidRDefault="00404E51" w:rsidP="00404E51">
      <w:pPr>
        <w:rPr>
          <w:rFonts w:ascii="Times New Roman" w:hAnsi="Times New Roman" w:cs="Times New Roman"/>
          <w:sz w:val="28"/>
          <w:szCs w:val="28"/>
        </w:rPr>
      </w:pPr>
    </w:p>
    <w:p w:rsidR="00404E51" w:rsidRDefault="00404E51" w:rsidP="00404E51">
      <w:pPr>
        <w:rPr>
          <w:rFonts w:ascii="Times New Roman" w:hAnsi="Times New Roman" w:cs="Times New Roman"/>
          <w:sz w:val="28"/>
          <w:szCs w:val="28"/>
        </w:rPr>
      </w:pPr>
    </w:p>
    <w:p w:rsidR="007E43D6" w:rsidRDefault="00404E51" w:rsidP="00404E51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04E51" w:rsidRDefault="00404E51" w:rsidP="00404E51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</w:p>
    <w:p w:rsidR="00404E51" w:rsidRDefault="00404E51" w:rsidP="00404E51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</w:p>
    <w:p w:rsidR="00404E51" w:rsidRDefault="00404E51" w:rsidP="00404E51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</w:p>
    <w:p w:rsidR="00404E51" w:rsidRDefault="00404E51" w:rsidP="00404E51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</w:p>
    <w:p w:rsidR="00404E51" w:rsidRDefault="00404E51" w:rsidP="00404E51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</w:p>
    <w:p w:rsidR="00404E51" w:rsidRDefault="00404E51" w:rsidP="00404E51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</w:p>
    <w:p w:rsidR="00404E51" w:rsidRDefault="00404E51" w:rsidP="00404E51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</w:p>
    <w:p w:rsidR="00404E51" w:rsidRDefault="00404E51" w:rsidP="00404E51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</w:p>
    <w:p w:rsidR="00404E51" w:rsidRDefault="00404E51" w:rsidP="00404E51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</w:p>
    <w:p w:rsidR="00404E51" w:rsidRDefault="00404E51" w:rsidP="00404E51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4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D7"/>
    <w:rsid w:val="000F36F9"/>
    <w:rsid w:val="00135526"/>
    <w:rsid w:val="00291578"/>
    <w:rsid w:val="003079A7"/>
    <w:rsid w:val="00404E51"/>
    <w:rsid w:val="004C4D5C"/>
    <w:rsid w:val="005332F0"/>
    <w:rsid w:val="00536155"/>
    <w:rsid w:val="00590D14"/>
    <w:rsid w:val="00682032"/>
    <w:rsid w:val="0068532F"/>
    <w:rsid w:val="006D35D7"/>
    <w:rsid w:val="007729BC"/>
    <w:rsid w:val="007E43D6"/>
    <w:rsid w:val="0091208D"/>
    <w:rsid w:val="00AD6E2A"/>
    <w:rsid w:val="00C66D92"/>
    <w:rsid w:val="00C8644F"/>
    <w:rsid w:val="00EB2954"/>
    <w:rsid w:val="00EE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074F9F-0667-471D-B24C-39629B9B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35D7"/>
    <w:pPr>
      <w:spacing w:after="0" w:line="240" w:lineRule="auto"/>
    </w:pPr>
    <w:rPr>
      <w:rFonts w:ascii="Arial" w:eastAsia="Arial" w:hAnsi="Arial" w:cs="Times New Roman"/>
      <w:lang w:val="vi-VN"/>
    </w:rPr>
  </w:style>
  <w:style w:type="table" w:styleId="TableGrid">
    <w:name w:val="Table Grid"/>
    <w:basedOn w:val="TableNormal"/>
    <w:uiPriority w:val="39"/>
    <w:rsid w:val="000F3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Thi Hai An</dc:creator>
  <cp:keywords/>
  <dc:description/>
  <cp:lastModifiedBy>admin</cp:lastModifiedBy>
  <cp:revision>7</cp:revision>
  <dcterms:created xsi:type="dcterms:W3CDTF">2021-09-07T04:29:00Z</dcterms:created>
  <dcterms:modified xsi:type="dcterms:W3CDTF">2021-10-01T11:14:00Z</dcterms:modified>
</cp:coreProperties>
</file>